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3A97" w14:textId="6FE88DA4" w:rsidR="00E92172" w:rsidRPr="008A3696" w:rsidRDefault="3E9988F3" w:rsidP="3E9988F3">
      <w:pPr>
        <w:rPr>
          <w:rFonts w:ascii="Calibri" w:eastAsia="Calibri" w:hAnsi="Calibri" w:cs="Calibri"/>
          <w:lang w:val="fi-FI"/>
        </w:rPr>
      </w:pPr>
      <w:r w:rsidRPr="008A3696">
        <w:rPr>
          <w:rFonts w:ascii="Calibri" w:eastAsia="Calibri" w:hAnsi="Calibri" w:cs="Calibri"/>
          <w:lang w:val="fi-FI"/>
        </w:rPr>
        <w:t xml:space="preserve">Ehdotus PEVISA </w:t>
      </w:r>
      <w:r w:rsidR="0015701E">
        <w:rPr>
          <w:rFonts w:ascii="Calibri" w:eastAsia="Calibri" w:hAnsi="Calibri" w:cs="Calibri"/>
          <w:lang w:val="fi-FI"/>
        </w:rPr>
        <w:t>–</w:t>
      </w:r>
      <w:r w:rsidRPr="008A3696">
        <w:rPr>
          <w:rFonts w:ascii="Calibri" w:eastAsia="Calibri" w:hAnsi="Calibri" w:cs="Calibri"/>
          <w:lang w:val="fi-FI"/>
        </w:rPr>
        <w:t xml:space="preserve"> ohjelmaksi</w:t>
      </w:r>
      <w:r w:rsidR="0015701E">
        <w:rPr>
          <w:rFonts w:ascii="Calibri" w:eastAsia="Calibri" w:hAnsi="Calibri" w:cs="Calibri"/>
          <w:lang w:val="fi-FI"/>
        </w:rPr>
        <w:t xml:space="preserve"> 2020-</w:t>
      </w:r>
      <w:r w:rsidR="00670CCC">
        <w:rPr>
          <w:rFonts w:ascii="Calibri" w:eastAsia="Calibri" w:hAnsi="Calibri" w:cs="Calibri"/>
          <w:lang w:val="fi-FI"/>
        </w:rPr>
        <w:t>2024</w:t>
      </w:r>
      <w:r w:rsidRPr="008A3696">
        <w:rPr>
          <w:rFonts w:ascii="Calibri" w:eastAsia="Calibri" w:hAnsi="Calibri" w:cs="Calibri"/>
          <w:lang w:val="fi-FI"/>
        </w:rPr>
        <w:t xml:space="preserve">. </w:t>
      </w:r>
    </w:p>
    <w:p w14:paraId="77081510" w14:textId="66CF5555" w:rsidR="00E92172" w:rsidRPr="008A3696" w:rsidRDefault="3E9988F3" w:rsidP="3E9988F3">
      <w:pPr>
        <w:rPr>
          <w:rFonts w:ascii="Calibri" w:eastAsia="Calibri" w:hAnsi="Calibri" w:cs="Calibri"/>
          <w:lang w:val="fi-FI"/>
        </w:rPr>
      </w:pPr>
      <w:r w:rsidRPr="008A3696">
        <w:rPr>
          <w:rFonts w:ascii="Calibri" w:eastAsia="Calibri" w:hAnsi="Calibri" w:cs="Calibri"/>
          <w:lang w:val="fi-FI"/>
        </w:rPr>
        <w:t xml:space="preserve">Säilyttääkseen viiriäiskoiran niin suhteellisen terveenä rotuna kuin se nyt on, Suomen Viiriäiskoirakerho haluaa saada rodulle </w:t>
      </w:r>
      <w:proofErr w:type="spellStart"/>
      <w:r w:rsidRPr="008A3696">
        <w:rPr>
          <w:rFonts w:ascii="Calibri" w:eastAsia="Calibri" w:hAnsi="Calibri" w:cs="Calibri"/>
          <w:lang w:val="fi-FI"/>
        </w:rPr>
        <w:t>Pevisan</w:t>
      </w:r>
      <w:proofErr w:type="spellEnd"/>
      <w:r w:rsidRPr="008A3696">
        <w:rPr>
          <w:rFonts w:ascii="Calibri" w:eastAsia="Calibri" w:hAnsi="Calibri" w:cs="Calibri"/>
          <w:lang w:val="fi-FI"/>
        </w:rPr>
        <w:t xml:space="preserve">. Sen avulla voidaan rajoittaa mitkä jalostuskoirien jälkeläiset voidaan rekisteröidä Suomen Kennelliiton rekisteriin ja ohjata viiriäiskoirien jalostusta Suomessa. Populaatio Suomessa on pieni, mutta kasvaa kohtuullisesti kotimaisen jalostuskannan sekä merkittävän tuonnin ansiosta. Nyt on tärkeää keskittyä jalostuksessa terveisiin, metsästysominaisuuksiltaan monipuolisiin ja hyviin koiriin. Yksilöitä tulisi käyttää jalostuksessa maltillisesti. </w:t>
      </w:r>
      <w:r w:rsidRPr="3E9988F3">
        <w:rPr>
          <w:rFonts w:ascii="Calibri" w:eastAsia="Calibri" w:hAnsi="Calibri" w:cs="Calibri"/>
          <w:color w:val="000000" w:themeColor="text1"/>
          <w:lang w:val="fi-FI"/>
        </w:rPr>
        <w:t>Koska kyseessä on todella pieni populaatio, ei ole tarkoituksenmukaista karsia jalostuskoiria liian tiukoilla kriteereillä. Haluamme ett viiriäiskoira säilyy terveenä, monipuolisena ja hyväluonteisena metsästyskoirana. Rodunomaisten käyttöominaisuuksien arvostuksen lisääminen tuo uusia harrastajia rotuun.</w:t>
      </w:r>
    </w:p>
    <w:p w14:paraId="5F975E14" w14:textId="51445FB1" w:rsidR="00E92172" w:rsidRPr="008A3696" w:rsidRDefault="3E9988F3" w:rsidP="3E9988F3">
      <w:pPr>
        <w:rPr>
          <w:rFonts w:ascii="Calibri" w:eastAsia="Calibri" w:hAnsi="Calibri" w:cs="Calibri"/>
          <w:lang w:val="fi-FI"/>
        </w:rPr>
      </w:pPr>
      <w:r w:rsidRPr="008A3696">
        <w:rPr>
          <w:rFonts w:ascii="Calibri" w:eastAsia="Calibri" w:hAnsi="Calibri" w:cs="Calibri"/>
          <w:lang w:val="fi-FI"/>
        </w:rPr>
        <w:t xml:space="preserve">Suomen Viiriäiskoirakerho ehdottaa, että Suomessa viiriäiskoirille asetettaisiin seuraavat vaatimukset: </w:t>
      </w:r>
    </w:p>
    <w:p w14:paraId="68D182DF" w14:textId="77777777" w:rsidR="00821B69" w:rsidRDefault="00821B69" w:rsidP="00821B69">
      <w:pPr>
        <w:pStyle w:val="NormaaliWWW"/>
        <w:numPr>
          <w:ilvl w:val="0"/>
          <w:numId w:val="1"/>
        </w:numPr>
        <w:rPr>
          <w:rFonts w:asciiTheme="minorHAnsi" w:hAnsiTheme="minorHAnsi" w:cstheme="minorHAnsi"/>
          <w:sz w:val="22"/>
          <w:szCs w:val="22"/>
          <w:lang w:val="fi-FI"/>
        </w:rPr>
      </w:pPr>
      <w:proofErr w:type="spellStart"/>
      <w:r>
        <w:rPr>
          <w:rStyle w:val="Voimakas"/>
          <w:rFonts w:asciiTheme="minorHAnsi" w:hAnsiTheme="minorHAnsi" w:cstheme="minorHAnsi"/>
          <w:color w:val="000000"/>
          <w:sz w:val="22"/>
          <w:szCs w:val="22"/>
          <w:lang w:val="fi-FI"/>
        </w:rPr>
        <w:t>Lonkkaniveldysplasian</w:t>
      </w:r>
      <w:proofErr w:type="spellEnd"/>
      <w:r>
        <w:rPr>
          <w:rFonts w:asciiTheme="minorHAnsi" w:hAnsiTheme="minorHAnsi" w:cstheme="minorHAnsi"/>
          <w:color w:val="000000"/>
          <w:sz w:val="22"/>
          <w:szCs w:val="22"/>
          <w:lang w:val="fi-FI"/>
        </w:rPr>
        <w:t xml:space="preserve"> raja-arvo on C ja lonkkakuvaustuloksen C saanut koira voidaan parittaa vain A tai B tuloksen saaneen koiran kanssa. Koiran pitää tutkimushetkellä olla vähintään 18 kk ikäinen.</w:t>
      </w:r>
    </w:p>
    <w:p w14:paraId="48968B10" w14:textId="77777777" w:rsidR="00821B69" w:rsidRDefault="00821B69" w:rsidP="00821B69">
      <w:pPr>
        <w:pStyle w:val="NormaaliWWW"/>
        <w:numPr>
          <w:ilvl w:val="0"/>
          <w:numId w:val="1"/>
        </w:numPr>
        <w:rPr>
          <w:rFonts w:asciiTheme="minorHAnsi" w:hAnsiTheme="minorHAnsi" w:cstheme="minorHAnsi"/>
          <w:color w:val="000000"/>
          <w:sz w:val="22"/>
          <w:szCs w:val="22"/>
          <w:lang w:val="fi-FI"/>
        </w:rPr>
      </w:pPr>
      <w:proofErr w:type="spellStart"/>
      <w:r>
        <w:rPr>
          <w:rStyle w:val="Voimakas"/>
          <w:rFonts w:asciiTheme="minorHAnsi" w:hAnsiTheme="minorHAnsi" w:cstheme="minorHAnsi"/>
          <w:color w:val="000000"/>
          <w:sz w:val="22"/>
          <w:szCs w:val="22"/>
          <w:lang w:val="fi-FI"/>
        </w:rPr>
        <w:t>Kyynärniveldysplasian</w:t>
      </w:r>
      <w:proofErr w:type="spellEnd"/>
      <w:r>
        <w:rPr>
          <w:rFonts w:asciiTheme="minorHAnsi" w:hAnsiTheme="minorHAnsi" w:cstheme="minorHAnsi"/>
          <w:color w:val="000000"/>
          <w:sz w:val="22"/>
          <w:szCs w:val="22"/>
          <w:lang w:val="fi-FI"/>
        </w:rPr>
        <w:t xml:space="preserve"> raja-arvo on 0. Koiran pitää tutkimushetkellä olla vähintään 18 kk ikäinen.</w:t>
      </w:r>
    </w:p>
    <w:p w14:paraId="5261CDC9" w14:textId="77777777" w:rsidR="00821B69" w:rsidRDefault="00821B69" w:rsidP="00821B69">
      <w:pPr>
        <w:pStyle w:val="NormaaliWWW"/>
        <w:numPr>
          <w:ilvl w:val="0"/>
          <w:numId w:val="1"/>
        </w:numPr>
        <w:rPr>
          <w:rFonts w:asciiTheme="minorHAnsi" w:hAnsiTheme="minorHAnsi" w:cstheme="minorHAnsi"/>
          <w:sz w:val="22"/>
          <w:szCs w:val="22"/>
          <w:lang w:val="fi-FI"/>
        </w:rPr>
      </w:pPr>
      <w:r>
        <w:rPr>
          <w:rFonts w:asciiTheme="minorHAnsi" w:hAnsiTheme="minorHAnsi" w:cstheme="minorHAnsi"/>
          <w:b/>
          <w:bCs/>
          <w:sz w:val="22"/>
          <w:szCs w:val="22"/>
          <w:lang w:val="fi-FI"/>
        </w:rPr>
        <w:t>Uusintayhdistelmän</w:t>
      </w:r>
      <w:r>
        <w:rPr>
          <w:rFonts w:asciiTheme="minorHAnsi" w:hAnsiTheme="minorHAnsi" w:cstheme="minorHAnsi"/>
          <w:sz w:val="22"/>
          <w:szCs w:val="22"/>
          <w:lang w:val="fi-FI"/>
        </w:rPr>
        <w:t xml:space="preserve"> käyttämistä jalostuksessa ei hyväksytä</w:t>
      </w:r>
    </w:p>
    <w:p w14:paraId="7725B930" w14:textId="37B9AA92" w:rsidR="00E92172" w:rsidRPr="008A3696" w:rsidRDefault="00E92172" w:rsidP="00821B69">
      <w:pPr>
        <w:rPr>
          <w:rFonts w:ascii="Calibri" w:eastAsia="Calibri" w:hAnsi="Calibri" w:cs="Calibri"/>
          <w:b/>
          <w:bCs/>
          <w:lang w:val="fi-FI"/>
        </w:rPr>
      </w:pPr>
      <w:bookmarkStart w:id="0" w:name="_GoBack"/>
      <w:bookmarkEnd w:id="0"/>
    </w:p>
    <w:sectPr w:rsidR="00E92172" w:rsidRPr="008A36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E14"/>
    <w:multiLevelType w:val="hybridMultilevel"/>
    <w:tmpl w:val="FBD4C0B8"/>
    <w:lvl w:ilvl="0" w:tplc="0AB62BE2">
      <w:start w:val="1"/>
      <w:numFmt w:val="decimal"/>
      <w:lvlText w:val="%1."/>
      <w:lvlJc w:val="left"/>
      <w:pPr>
        <w:ind w:left="720" w:hanging="360"/>
      </w:pPr>
      <w:rPr>
        <w:rFonts w:hint="default"/>
        <w:b/>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8724C4"/>
    <w:rsid w:val="0015701E"/>
    <w:rsid w:val="00670CCC"/>
    <w:rsid w:val="006E4FE5"/>
    <w:rsid w:val="00821B69"/>
    <w:rsid w:val="008A3696"/>
    <w:rsid w:val="00E92172"/>
    <w:rsid w:val="00F63392"/>
    <w:rsid w:val="278724C4"/>
    <w:rsid w:val="3E9988F3"/>
    <w:rsid w:val="6847FD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FDA4"/>
  <w15:chartTrackingRefBased/>
  <w15:docId w15:val="{24759800-3BEA-40FA-A426-AAB78AA5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21B69"/>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character" w:styleId="Voimakas">
    <w:name w:val="Strong"/>
    <w:basedOn w:val="Kappaleenoletusfontti"/>
    <w:uiPriority w:val="22"/>
    <w:qFormat/>
    <w:rsid w:val="00821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1170</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Lindström</dc:creator>
  <cp:keywords/>
  <dc:description/>
  <cp:lastModifiedBy>Maria Lindström</cp:lastModifiedBy>
  <cp:revision>5</cp:revision>
  <dcterms:created xsi:type="dcterms:W3CDTF">2020-02-29T11:45:00Z</dcterms:created>
  <dcterms:modified xsi:type="dcterms:W3CDTF">2020-03-02T08:15:00Z</dcterms:modified>
</cp:coreProperties>
</file>